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AC8B9F0"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75421B" w:rsidRPr="0075421B">
        <w:rPr>
          <w:rFonts w:ascii="Calibri" w:eastAsia="Times New Roman" w:hAnsi="Calibri" w:cs="Calibri"/>
          <w:bCs w:val="0"/>
          <w:color w:val="auto"/>
          <w:sz w:val="20"/>
          <w:szCs w:val="20"/>
        </w:rPr>
        <w:t>POST/DYS/OR/GZ/01142/2026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641E511A"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004F58D1" w:rsidRPr="004F58D1">
        <w:rPr>
          <w:rFonts w:asciiTheme="minorHAnsi" w:hAnsiTheme="minorHAnsi" w:cstheme="minorHAnsi"/>
          <w:b/>
          <w:bCs/>
          <w:szCs w:val="22"/>
        </w:rPr>
        <w:t>„</w:t>
      </w:r>
      <w:r w:rsidR="004F58D1" w:rsidRPr="0075421B">
        <w:rPr>
          <w:rFonts w:asciiTheme="minorHAnsi" w:hAnsiTheme="minorHAnsi" w:cstheme="minorHAnsi"/>
          <w:b/>
          <w:bCs/>
          <w:i/>
          <w:iCs/>
          <w:szCs w:val="22"/>
        </w:rPr>
        <w:t xml:space="preserve">Budowa przyłączy kablowych na terenie RE Leżajsk  – </w:t>
      </w:r>
      <w:r w:rsidR="00A87DC5" w:rsidRPr="0075421B">
        <w:rPr>
          <w:rFonts w:asciiTheme="minorHAnsi" w:hAnsiTheme="minorHAnsi" w:cstheme="minorHAnsi"/>
          <w:b/>
          <w:bCs/>
          <w:i/>
          <w:iCs/>
          <w:szCs w:val="22"/>
        </w:rPr>
        <w:t>3</w:t>
      </w:r>
      <w:r w:rsidR="004F58D1" w:rsidRPr="0075421B">
        <w:rPr>
          <w:rFonts w:asciiTheme="minorHAnsi" w:hAnsiTheme="minorHAnsi" w:cstheme="minorHAnsi"/>
          <w:b/>
          <w:bCs/>
          <w:i/>
          <w:iCs/>
          <w:szCs w:val="22"/>
        </w:rPr>
        <w:t xml:space="preserve"> części</w:t>
      </w:r>
      <w:r w:rsidR="004F58D1" w:rsidRPr="004F58D1">
        <w:rPr>
          <w:rFonts w:asciiTheme="minorHAnsi" w:hAnsiTheme="minorHAnsi" w:cstheme="minorHAnsi"/>
          <w:b/>
          <w:bCs/>
          <w:szCs w:val="22"/>
        </w:rPr>
        <w:t>”</w:t>
      </w:r>
      <w:r w:rsidR="004F58D1">
        <w:rPr>
          <w:rFonts w:asciiTheme="minorHAnsi" w:hAnsiTheme="minorHAnsi" w:cstheme="minorHAnsi"/>
          <w:b/>
          <w:bCs/>
          <w:szCs w:val="22"/>
        </w:rPr>
        <w:t xml:space="preserve"> </w:t>
      </w:r>
      <w:r w:rsidRPr="0075421B">
        <w:rPr>
          <w:rFonts w:cs="Calibri"/>
          <w:szCs w:val="22"/>
          <w:lang w:eastAsia="pl-PL"/>
        </w:rPr>
        <w:t>oświadczamy,</w:t>
      </w:r>
      <w:r w:rsidRPr="002A6DD7">
        <w:rPr>
          <w:rFonts w:cs="Calibri"/>
          <w:bCs/>
          <w:szCs w:val="22"/>
          <w:lang w:eastAsia="pl-PL"/>
        </w:rPr>
        <w:t xml:space="preserve"> że w okresie ostatnich </w:t>
      </w:r>
      <w:r w:rsidR="009B2A00" w:rsidRPr="002A6DD7">
        <w:rPr>
          <w:rFonts w:cs="Calibri"/>
          <w:bCs/>
          <w:szCs w:val="22"/>
          <w:lang w:eastAsia="pl-PL"/>
        </w:rPr>
        <w:t>5</w:t>
      </w:r>
      <w:r w:rsidRPr="002A6DD7">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r w:rsidR="002A6DD7" w:rsidRPr="004651BA" w14:paraId="52E752EE" w14:textId="77777777" w:rsidTr="003D3156">
        <w:trPr>
          <w:trHeight w:val="65"/>
          <w:jc w:val="center"/>
        </w:trPr>
        <w:tc>
          <w:tcPr>
            <w:tcW w:w="205" w:type="pct"/>
            <w:tcBorders>
              <w:right w:val="single" w:sz="4" w:space="0" w:color="auto"/>
            </w:tcBorders>
            <w:vAlign w:val="center"/>
          </w:tcPr>
          <w:p w14:paraId="106B859F" w14:textId="0F65611C" w:rsidR="002A6DD7" w:rsidRPr="00B22747" w:rsidRDefault="002A6DD7" w:rsidP="00890834">
            <w:pPr>
              <w:tabs>
                <w:tab w:val="left" w:pos="71"/>
              </w:tabs>
              <w:autoSpaceDE w:val="0"/>
              <w:autoSpaceDN w:val="0"/>
              <w:spacing w:before="60" w:after="60" w:line="240" w:lineRule="auto"/>
              <w:jc w:val="center"/>
              <w:rPr>
                <w:rFonts w:cs="Calibri"/>
                <w:szCs w:val="22"/>
              </w:rPr>
            </w:pPr>
            <w:r>
              <w:rPr>
                <w:rFonts w:cs="Calibri"/>
                <w:szCs w:val="22"/>
              </w:rPr>
              <w:t>4</w:t>
            </w:r>
          </w:p>
        </w:tc>
        <w:tc>
          <w:tcPr>
            <w:tcW w:w="856" w:type="pct"/>
            <w:tcBorders>
              <w:top w:val="single" w:sz="4" w:space="0" w:color="auto"/>
              <w:left w:val="single" w:sz="4" w:space="0" w:color="auto"/>
              <w:bottom w:val="single" w:sz="4" w:space="0" w:color="auto"/>
              <w:right w:val="single" w:sz="4" w:space="0" w:color="auto"/>
            </w:tcBorders>
            <w:vAlign w:val="center"/>
          </w:tcPr>
          <w:p w14:paraId="07F1E62E" w14:textId="77777777" w:rsidR="002A6DD7" w:rsidRPr="00B22747" w:rsidRDefault="002A6DD7"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661815C6" w14:textId="77777777" w:rsidR="002A6DD7" w:rsidRPr="00B22747" w:rsidRDefault="002A6DD7"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45084D6F" w14:textId="77777777" w:rsidR="002A6DD7" w:rsidRPr="00B22747" w:rsidRDefault="002A6DD7"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6A8F6281" w14:textId="77777777" w:rsidR="002A6DD7" w:rsidRPr="00B22747" w:rsidRDefault="002A6DD7"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19C2DE22" w14:textId="77777777" w:rsidR="002A6DD7" w:rsidRPr="00B22747" w:rsidRDefault="002A6DD7"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3D08E13" w14:textId="77777777" w:rsidR="002A6DD7" w:rsidRPr="00B22747" w:rsidRDefault="002A6DD7" w:rsidP="00890834">
            <w:pPr>
              <w:spacing w:before="60" w:after="60" w:line="240" w:lineRule="auto"/>
              <w:jc w:val="left"/>
              <w:rPr>
                <w:rFonts w:cs="Calibri"/>
                <w:szCs w:val="22"/>
              </w:rPr>
            </w:pPr>
          </w:p>
        </w:tc>
      </w:tr>
      <w:tr w:rsidR="002A6DD7" w:rsidRPr="004651BA" w14:paraId="4DC5F10E" w14:textId="77777777" w:rsidTr="003D3156">
        <w:trPr>
          <w:trHeight w:val="65"/>
          <w:jc w:val="center"/>
        </w:trPr>
        <w:tc>
          <w:tcPr>
            <w:tcW w:w="205" w:type="pct"/>
            <w:tcBorders>
              <w:right w:val="single" w:sz="4" w:space="0" w:color="auto"/>
            </w:tcBorders>
            <w:vAlign w:val="center"/>
          </w:tcPr>
          <w:p w14:paraId="20531C03" w14:textId="3F4B312F" w:rsidR="002A6DD7" w:rsidRPr="00B22747" w:rsidRDefault="002A6DD7" w:rsidP="00890834">
            <w:pPr>
              <w:tabs>
                <w:tab w:val="left" w:pos="71"/>
              </w:tabs>
              <w:autoSpaceDE w:val="0"/>
              <w:autoSpaceDN w:val="0"/>
              <w:spacing w:before="60" w:after="60" w:line="240" w:lineRule="auto"/>
              <w:jc w:val="center"/>
              <w:rPr>
                <w:rFonts w:cs="Calibri"/>
                <w:szCs w:val="22"/>
              </w:rPr>
            </w:pPr>
            <w:r>
              <w:rPr>
                <w:rFonts w:cs="Calibri"/>
                <w:szCs w:val="22"/>
              </w:rPr>
              <w:t>5</w:t>
            </w:r>
          </w:p>
        </w:tc>
        <w:tc>
          <w:tcPr>
            <w:tcW w:w="856" w:type="pct"/>
            <w:tcBorders>
              <w:top w:val="single" w:sz="4" w:space="0" w:color="auto"/>
              <w:left w:val="single" w:sz="4" w:space="0" w:color="auto"/>
              <w:bottom w:val="single" w:sz="4" w:space="0" w:color="auto"/>
              <w:right w:val="single" w:sz="4" w:space="0" w:color="auto"/>
            </w:tcBorders>
            <w:vAlign w:val="center"/>
          </w:tcPr>
          <w:p w14:paraId="2F6656C3" w14:textId="77777777" w:rsidR="002A6DD7" w:rsidRPr="00B22747" w:rsidRDefault="002A6DD7"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041B4F1C" w14:textId="77777777" w:rsidR="002A6DD7" w:rsidRPr="00B22747" w:rsidRDefault="002A6DD7"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26B6979A" w14:textId="77777777" w:rsidR="002A6DD7" w:rsidRPr="00B22747" w:rsidRDefault="002A6DD7"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5E2ABC9" w14:textId="77777777" w:rsidR="002A6DD7" w:rsidRPr="00B22747" w:rsidRDefault="002A6DD7"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23E52ABE" w14:textId="77777777" w:rsidR="002A6DD7" w:rsidRPr="00B22747" w:rsidRDefault="002A6DD7"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29A58401" w14:textId="77777777" w:rsidR="002A6DD7" w:rsidRPr="00B22747" w:rsidRDefault="002A6DD7"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8EF1C" w14:textId="77777777" w:rsidR="00C310DC" w:rsidRDefault="00C310DC" w:rsidP="004A302B">
      <w:pPr>
        <w:spacing w:line="240" w:lineRule="auto"/>
      </w:pPr>
      <w:r>
        <w:separator/>
      </w:r>
    </w:p>
  </w:endnote>
  <w:endnote w:type="continuationSeparator" w:id="0">
    <w:p w14:paraId="12AE5BA1" w14:textId="77777777" w:rsidR="00C310DC" w:rsidRDefault="00C310D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CBD81" w14:textId="77777777" w:rsidR="00C310DC" w:rsidRDefault="00C310DC" w:rsidP="004A302B">
      <w:pPr>
        <w:spacing w:line="240" w:lineRule="auto"/>
      </w:pPr>
      <w:r>
        <w:separator/>
      </w:r>
    </w:p>
  </w:footnote>
  <w:footnote w:type="continuationSeparator" w:id="0">
    <w:p w14:paraId="2BC1E3D3" w14:textId="77777777" w:rsidR="00C310DC" w:rsidRDefault="00C310D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4D27"/>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598A"/>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46660"/>
    <w:rsid w:val="00150013"/>
    <w:rsid w:val="00151B6F"/>
    <w:rsid w:val="001549EF"/>
    <w:rsid w:val="001558D8"/>
    <w:rsid w:val="001567FB"/>
    <w:rsid w:val="0015712B"/>
    <w:rsid w:val="001575B5"/>
    <w:rsid w:val="00161CAB"/>
    <w:rsid w:val="0016291A"/>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19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2922"/>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A6DD7"/>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8D1"/>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6433"/>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07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482"/>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360C"/>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21B"/>
    <w:rsid w:val="007545C9"/>
    <w:rsid w:val="0075703F"/>
    <w:rsid w:val="0075762D"/>
    <w:rsid w:val="00760783"/>
    <w:rsid w:val="00760E26"/>
    <w:rsid w:val="007612A6"/>
    <w:rsid w:val="00762162"/>
    <w:rsid w:val="00762CB8"/>
    <w:rsid w:val="00764F22"/>
    <w:rsid w:val="007656E2"/>
    <w:rsid w:val="007706BE"/>
    <w:rsid w:val="00771351"/>
    <w:rsid w:val="007742B7"/>
    <w:rsid w:val="00774DBC"/>
    <w:rsid w:val="0078019C"/>
    <w:rsid w:val="00783534"/>
    <w:rsid w:val="00783A13"/>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488"/>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0442"/>
    <w:rsid w:val="00852219"/>
    <w:rsid w:val="008527CA"/>
    <w:rsid w:val="008530CC"/>
    <w:rsid w:val="00857C86"/>
    <w:rsid w:val="0086173D"/>
    <w:rsid w:val="00862D0A"/>
    <w:rsid w:val="00865E3B"/>
    <w:rsid w:val="00865F25"/>
    <w:rsid w:val="00867C48"/>
    <w:rsid w:val="008700D0"/>
    <w:rsid w:val="0087290E"/>
    <w:rsid w:val="00876028"/>
    <w:rsid w:val="00876A05"/>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87DC5"/>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0DC"/>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4566"/>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0636"/>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BD"/>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3360"/>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5BD5"/>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4F89"/>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5F18"/>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3261"/>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POST/DYS/OR/GZ/01142/2026                         </dmsv2SWPP2ObjectNumber>
    <dmsv2SWPP2SumMD5 xmlns="http://schemas.microsoft.com/sharepoint/v3">44c13992d2cf903e00cf1844e9144419</dmsv2SWPP2SumMD5>
    <dmsv2BaseMoved xmlns="http://schemas.microsoft.com/sharepoint/v3">false</dmsv2BaseMoved>
    <dmsv2BaseIsSensitive xmlns="http://schemas.microsoft.com/sharepoint/v3">true</dmsv2BaseIsSensitive>
    <dmsv2SWPP2IDSWPP2 xmlns="http://schemas.microsoft.com/sharepoint/v3">712295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24867277</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00000001000700030000000i000000000000</dmsv2SWPP2ObjectDepartment>
    <dmsv2SWPP2ObjectName xmlns="http://schemas.microsoft.com/sharepoint/v3">Postępowanie</dmsv2SWPP2ObjectName>
    <_dlc_DocId xmlns="a19cb1c7-c5c7-46d4-85ae-d83685407bba">FJ3FSM7XJ42E-1943046417-2859</_dlc_DocId>
    <_dlc_DocIdUrl xmlns="a19cb1c7-c5c7-46d4-85ae-d83685407bba">
      <Url>https://swpp2.dms.gkpge.pl/sites/43/_layouts/15/DocIdRedir.aspx?ID=FJ3FSM7XJ42E-1943046417-2859</Url>
      <Description>FJ3FSM7XJ42E-1943046417-2859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F3CBA-0D8A-48E0-9515-7554E2C72E1A}">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49D7F19D-4F4A-4142-96DD-178A725C446A}"/>
</file>

<file path=docProps/app.xml><?xml version="1.0" encoding="utf-8"?>
<Properties xmlns="http://schemas.openxmlformats.org/officeDocument/2006/extended-properties" xmlns:vt="http://schemas.openxmlformats.org/officeDocument/2006/docPropsVTypes">
  <Template>Normal</Template>
  <TotalTime>3</TotalTime>
  <Pages>1</Pages>
  <Words>156</Words>
  <Characters>941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6</cp:revision>
  <cp:lastPrinted>2020-02-27T07:25:00Z</cp:lastPrinted>
  <dcterms:created xsi:type="dcterms:W3CDTF">2025-11-25T07:14:00Z</dcterms:created>
  <dcterms:modified xsi:type="dcterms:W3CDTF">2026-04-07T10:34:00Z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2833a181-154c-4271-b8a0-8be46d63be3a</vt:lpwstr>
  </property>
</Properties>
</file>